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03fab1d81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1e1cd6190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Summit Place,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bd25308d54b86" /><Relationship Type="http://schemas.openxmlformats.org/officeDocument/2006/relationships/numbering" Target="/word/numbering.xml" Id="R6121236eb63d4ff4" /><Relationship Type="http://schemas.openxmlformats.org/officeDocument/2006/relationships/settings" Target="/word/settings.xml" Id="R0af7e43931604138" /><Relationship Type="http://schemas.openxmlformats.org/officeDocument/2006/relationships/image" Target="/word/media/5a55c825-8146-43ce-9191-a64bea4a2750.png" Id="R64d1e1cd61904690" /></Relationships>
</file>