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55d44c2a35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11fcfa0d6245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Sumner,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d2601a4f2340f0" /><Relationship Type="http://schemas.openxmlformats.org/officeDocument/2006/relationships/numbering" Target="/word/numbering.xml" Id="R5c002c2e2381415a" /><Relationship Type="http://schemas.openxmlformats.org/officeDocument/2006/relationships/settings" Target="/word/settings.xml" Id="R8a42fd6be217445f" /><Relationship Type="http://schemas.openxmlformats.org/officeDocument/2006/relationships/image" Target="/word/media/fb1fecf9-bc8d-4475-b89d-f66404844fb3.png" Id="Rbf11fcfa0d624544" /></Relationships>
</file>