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a31686976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977737267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 Ray,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bd716f9af4252" /><Relationship Type="http://schemas.openxmlformats.org/officeDocument/2006/relationships/numbering" Target="/word/numbering.xml" Id="R614363324db94af7" /><Relationship Type="http://schemas.openxmlformats.org/officeDocument/2006/relationships/settings" Target="/word/settings.xml" Id="R66c8e5754e394055" /><Relationship Type="http://schemas.openxmlformats.org/officeDocument/2006/relationships/image" Target="/word/media/d8b9ddb4-efbc-4d88-a488-3245af309082.png" Id="R0499777372674e2f" /></Relationships>
</file>