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29a1b3c74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7b232e66e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Sunaire,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c18599ff7466a" /><Relationship Type="http://schemas.openxmlformats.org/officeDocument/2006/relationships/numbering" Target="/word/numbering.xml" Id="Rc0adaf524b4c48c7" /><Relationship Type="http://schemas.openxmlformats.org/officeDocument/2006/relationships/settings" Target="/word/settings.xml" Id="Rba6e43c7d3b140ff" /><Relationship Type="http://schemas.openxmlformats.org/officeDocument/2006/relationships/image" Target="/word/media/43cdb5ad-134f-436b-b6c8-0791ccdc2190.png" Id="R2127b232e66e41c3" /></Relationships>
</file>