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cd9f88db0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ece80e8f8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Sunburg,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eafa442ef40fb" /><Relationship Type="http://schemas.openxmlformats.org/officeDocument/2006/relationships/numbering" Target="/word/numbering.xml" Id="R49413d45d15e4661" /><Relationship Type="http://schemas.openxmlformats.org/officeDocument/2006/relationships/settings" Target="/word/settings.xml" Id="R4ea2500e864444c2" /><Relationship Type="http://schemas.openxmlformats.org/officeDocument/2006/relationships/image" Target="/word/media/12ece0d6-b3eb-4346-8742-954657a5b17c.png" Id="Rd94ece80e8f84db2" /></Relationships>
</file>