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ba653d789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a4fb507ea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Sunburst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530cb56aa4909" /><Relationship Type="http://schemas.openxmlformats.org/officeDocument/2006/relationships/numbering" Target="/word/numbering.xml" Id="R14eb9b55fd0f44a0" /><Relationship Type="http://schemas.openxmlformats.org/officeDocument/2006/relationships/settings" Target="/word/settings.xml" Id="Rbd18aafc093343de" /><Relationship Type="http://schemas.openxmlformats.org/officeDocument/2006/relationships/image" Target="/word/media/f2b9e4c9-cbd3-4bdc-b9ab-6680b9bf58b1.png" Id="R34ea4fb507ea461f" /></Relationships>
</file>