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b1726c76e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c2e697a3a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Suncrest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03ad6b4b44f5a" /><Relationship Type="http://schemas.openxmlformats.org/officeDocument/2006/relationships/numbering" Target="/word/numbering.xml" Id="Rc9efb358b4a5477d" /><Relationship Type="http://schemas.openxmlformats.org/officeDocument/2006/relationships/settings" Target="/word/settings.xml" Id="R64e32c504c124c00" /><Relationship Type="http://schemas.openxmlformats.org/officeDocument/2006/relationships/image" Target="/word/media/a164111a-46f5-4639-b357-4bdad466edd4.png" Id="R42bc2e697a3a47f9" /></Relationships>
</file>