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bcf5202c8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c403b04a8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Sunfair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7af0f72084635" /><Relationship Type="http://schemas.openxmlformats.org/officeDocument/2006/relationships/numbering" Target="/word/numbering.xml" Id="R4b5ce651409b4d7e" /><Relationship Type="http://schemas.openxmlformats.org/officeDocument/2006/relationships/settings" Target="/word/settings.xml" Id="R1d37ef1bbf6d4fb2" /><Relationship Type="http://schemas.openxmlformats.org/officeDocument/2006/relationships/image" Target="/word/media/abbaf7cc-e12f-4359-9c27-44842149bba0.png" Id="Re13c403b04a84e57" /></Relationships>
</file>