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b21477d33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1fa14ea9c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Ayr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d33cc78a42c5" /><Relationship Type="http://schemas.openxmlformats.org/officeDocument/2006/relationships/numbering" Target="/word/numbering.xml" Id="Rbd8de52b0d64494e" /><Relationship Type="http://schemas.openxmlformats.org/officeDocument/2006/relationships/settings" Target="/word/settings.xml" Id="Rd24ac75d019d4e2f" /><Relationship Type="http://schemas.openxmlformats.org/officeDocument/2006/relationships/image" Target="/word/media/23b68740-df41-4c58-8515-428c09becfb4.png" Id="R77c1fa14ea9c48b5" /></Relationships>
</file>