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355f28aba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cd04c546d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 Shores,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700c91cb34e89" /><Relationship Type="http://schemas.openxmlformats.org/officeDocument/2006/relationships/numbering" Target="/word/numbering.xml" Id="R749c0d455f1d493c" /><Relationship Type="http://schemas.openxmlformats.org/officeDocument/2006/relationships/settings" Target="/word/settings.xml" Id="Re17e5b574a5e4762" /><Relationship Type="http://schemas.openxmlformats.org/officeDocument/2006/relationships/image" Target="/word/media/fd65793e-ec58-4cac-9785-9d7cea7285a0.png" Id="R5e5cd04c546d4afc" /></Relationships>
</file>