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7e7ed7f66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ff69be33e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 South,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f2a30f8db4a93" /><Relationship Type="http://schemas.openxmlformats.org/officeDocument/2006/relationships/numbering" Target="/word/numbering.xml" Id="Rc7649b83bebc4f4d" /><Relationship Type="http://schemas.openxmlformats.org/officeDocument/2006/relationships/settings" Target="/word/settings.xml" Id="R7c9ade0d14274c2e" /><Relationship Type="http://schemas.openxmlformats.org/officeDocument/2006/relationships/image" Target="/word/media/f17de6b5-c373-4f48-833a-4b8df7e2eb67.png" Id="R096ff69be33e4ef5" /></Relationships>
</file>