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3403fc768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90c28ce3e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Sunnybrook Meadows,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6ebf8ff0a4799" /><Relationship Type="http://schemas.openxmlformats.org/officeDocument/2006/relationships/numbering" Target="/word/numbering.xml" Id="Rc95c1eb681154550" /><Relationship Type="http://schemas.openxmlformats.org/officeDocument/2006/relationships/settings" Target="/word/settings.xml" Id="R13e4a237758a42e7" /><Relationship Type="http://schemas.openxmlformats.org/officeDocument/2006/relationships/image" Target="/word/media/84278733-428e-4bbb-9c04-4dc3c02215ac.png" Id="R54a90c28ce3e4516" /></Relationships>
</file>