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14f0032f1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c16b31ffe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Sunnymeadows,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d07a01c854efe" /><Relationship Type="http://schemas.openxmlformats.org/officeDocument/2006/relationships/numbering" Target="/word/numbering.xml" Id="Rc7517a09f324407a" /><Relationship Type="http://schemas.openxmlformats.org/officeDocument/2006/relationships/settings" Target="/word/settings.xml" Id="R07608576c7e0448f" /><Relationship Type="http://schemas.openxmlformats.org/officeDocument/2006/relationships/image" Target="/word/media/7486c09a-e539-49a0-a92b-6f9829a86e24.png" Id="R4fdc16b31ffe46f2" /></Relationships>
</file>