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c8267ab08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08efbc217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Sunridge Highlands,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c022c97e149d5" /><Relationship Type="http://schemas.openxmlformats.org/officeDocument/2006/relationships/numbering" Target="/word/numbering.xml" Id="R2f3576b25f0146c9" /><Relationship Type="http://schemas.openxmlformats.org/officeDocument/2006/relationships/settings" Target="/word/settings.xml" Id="R79b38ec869f54b83" /><Relationship Type="http://schemas.openxmlformats.org/officeDocument/2006/relationships/image" Target="/word/media/8a50f9d7-092c-4db1-befd-f2447ce4b805.png" Id="Rf4808efbc21741fb" /></Relationships>
</file>