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e6ca6c8b0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d1f3674be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Manor,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38b8c49a24bf5" /><Relationship Type="http://schemas.openxmlformats.org/officeDocument/2006/relationships/numbering" Target="/word/numbering.xml" Id="Rd64e297e3c7f4324" /><Relationship Type="http://schemas.openxmlformats.org/officeDocument/2006/relationships/settings" Target="/word/settings.xml" Id="R208d996a02d6404b" /><Relationship Type="http://schemas.openxmlformats.org/officeDocument/2006/relationships/image" Target="/word/media/28ec577b-86e3-4a37-a2de-be82bc6ce27b.png" Id="R45cd1f3674be4d4e" /></Relationships>
</file>