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1bcc18d76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28ea134d2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b0d88f1ad4f14" /><Relationship Type="http://schemas.openxmlformats.org/officeDocument/2006/relationships/numbering" Target="/word/numbering.xml" Id="Rdd6362c7cf214319" /><Relationship Type="http://schemas.openxmlformats.org/officeDocument/2006/relationships/settings" Target="/word/settings.xml" Id="Ra721cb834f5740ce" /><Relationship Type="http://schemas.openxmlformats.org/officeDocument/2006/relationships/image" Target="/word/media/7a558f52-502b-4460-8c8e-f5d5e04077c7.png" Id="R1f128ea134d2492d" /></Relationships>
</file>