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c83126f02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a9c8f4c0d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c7b2e1f604984" /><Relationship Type="http://schemas.openxmlformats.org/officeDocument/2006/relationships/numbering" Target="/word/numbering.xml" Id="Rc59f7bc0f3254b9b" /><Relationship Type="http://schemas.openxmlformats.org/officeDocument/2006/relationships/settings" Target="/word/settings.xml" Id="Rfddf4cb7522d404a" /><Relationship Type="http://schemas.openxmlformats.org/officeDocument/2006/relationships/image" Target="/word/media/c951ee0d-57be-4997-99f4-17f3705e1fa0.png" Id="Reaaa9c8f4c0d492b" /></Relationships>
</file>