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dda43493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33c22b46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b3a821f304f3f" /><Relationship Type="http://schemas.openxmlformats.org/officeDocument/2006/relationships/numbering" Target="/word/numbering.xml" Id="R2f6184b4b58b4218" /><Relationship Type="http://schemas.openxmlformats.org/officeDocument/2006/relationships/settings" Target="/word/settings.xml" Id="R22464bade52a49be" /><Relationship Type="http://schemas.openxmlformats.org/officeDocument/2006/relationships/image" Target="/word/media/ce69328f-64c8-4fbd-bb16-dd2a3916f26b.png" Id="Ra59c33c22b46446b" /></Relationships>
</file>