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b962aa6c9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f85ad670b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Square,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de0df36124d70" /><Relationship Type="http://schemas.openxmlformats.org/officeDocument/2006/relationships/numbering" Target="/word/numbering.xml" Id="R9419e96cac8b4076" /><Relationship Type="http://schemas.openxmlformats.org/officeDocument/2006/relationships/settings" Target="/word/settings.xml" Id="R686681dd1f2e438c" /><Relationship Type="http://schemas.openxmlformats.org/officeDocument/2006/relationships/image" Target="/word/media/eb484155-f00f-44bf-b0b9-6575af92bb08.png" Id="R7c5f85ad670b45be" /></Relationships>
</file>