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f8279236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2021cd65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1e9c14a5847dd" /><Relationship Type="http://schemas.openxmlformats.org/officeDocument/2006/relationships/numbering" Target="/word/numbering.xml" Id="R2532a19ddaa14f7f" /><Relationship Type="http://schemas.openxmlformats.org/officeDocument/2006/relationships/settings" Target="/word/settings.xml" Id="R9f4de13acb6946d2" /><Relationship Type="http://schemas.openxmlformats.org/officeDocument/2006/relationships/image" Target="/word/media/16802268-be78-4570-a89d-e042f34c3733.png" Id="R31f2021cd65f4590" /></Relationships>
</file>