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9244f0484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bff4b3e88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b2943ba464e68" /><Relationship Type="http://schemas.openxmlformats.org/officeDocument/2006/relationships/numbering" Target="/word/numbering.xml" Id="Rae4c0949ffa043aa" /><Relationship Type="http://schemas.openxmlformats.org/officeDocument/2006/relationships/settings" Target="/word/settings.xml" Id="Rcc8c59b4e2b74e5f" /><Relationship Type="http://schemas.openxmlformats.org/officeDocument/2006/relationships/image" Target="/word/media/f3d53c06-47e7-45a2-9c69-2565f6f37138.png" Id="Rf3dbff4b3e884408" /></Relationships>
</file>