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64d2c2c8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5e819e322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Sunshine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c1a59c84e4b99" /><Relationship Type="http://schemas.openxmlformats.org/officeDocument/2006/relationships/numbering" Target="/word/numbering.xml" Id="R2aac7852dd554f14" /><Relationship Type="http://schemas.openxmlformats.org/officeDocument/2006/relationships/settings" Target="/word/settings.xml" Id="Raad2b07e06724790" /><Relationship Type="http://schemas.openxmlformats.org/officeDocument/2006/relationships/image" Target="/word/media/99048a4d-a52d-4cc4-a9bd-cf5f330a1a4a.png" Id="R3695e819e32244db" /></Relationships>
</file>