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98ae1fc9f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89df8510f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Sunstone,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94d2ce15246c1" /><Relationship Type="http://schemas.openxmlformats.org/officeDocument/2006/relationships/numbering" Target="/word/numbering.xml" Id="R269779fb2a4645e8" /><Relationship Type="http://schemas.openxmlformats.org/officeDocument/2006/relationships/settings" Target="/word/settings.xml" Id="Rf6f0fe6b9d5a4edc" /><Relationship Type="http://schemas.openxmlformats.org/officeDocument/2006/relationships/image" Target="/word/media/00dc9032-6773-4854-a7bc-81ac76f97fef.png" Id="R9c789df8510f4a69" /></Relationships>
</file>