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9276ce112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5e61bbb9f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733647a334b44" /><Relationship Type="http://schemas.openxmlformats.org/officeDocument/2006/relationships/numbering" Target="/word/numbering.xml" Id="R3477609408cf4a28" /><Relationship Type="http://schemas.openxmlformats.org/officeDocument/2006/relationships/settings" Target="/word/settings.xml" Id="R1c6fa978fb2941b0" /><Relationship Type="http://schemas.openxmlformats.org/officeDocument/2006/relationships/image" Target="/word/media/4c2a8f64-2d71-4a61-8f8a-1d67a1485ba1.png" Id="R5245e61bbb9f4d85" /></Relationships>
</file>