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202fc9d32c4e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c132c7f21c43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fb017628d04e06" /><Relationship Type="http://schemas.openxmlformats.org/officeDocument/2006/relationships/numbering" Target="/word/numbering.xml" Id="Rf00e06b0cf854d12" /><Relationship Type="http://schemas.openxmlformats.org/officeDocument/2006/relationships/settings" Target="/word/settings.xml" Id="R05bcc1e620a84d0f" /><Relationship Type="http://schemas.openxmlformats.org/officeDocument/2006/relationships/image" Target="/word/media/5f29034d-ef19-4b7f-96c3-de397b036446.png" Id="R9ec132c7f21c436c" /></Relationships>
</file>