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554d436c2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67f548940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Superior,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55b8770ba40b8" /><Relationship Type="http://schemas.openxmlformats.org/officeDocument/2006/relationships/numbering" Target="/word/numbering.xml" Id="Rcade575949bd4638" /><Relationship Type="http://schemas.openxmlformats.org/officeDocument/2006/relationships/settings" Target="/word/settings.xml" Id="R4da54f5e87854cba" /><Relationship Type="http://schemas.openxmlformats.org/officeDocument/2006/relationships/image" Target="/word/media/dcbd50f0-702c-4009-8e45-3ac3ee955ec4.png" Id="R9e667f548940406e" /></Relationships>
</file>