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c27ad7dca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f3c77fa1d46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Suquamish,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b62994a9a340b4" /><Relationship Type="http://schemas.openxmlformats.org/officeDocument/2006/relationships/numbering" Target="/word/numbering.xml" Id="R354719300de943f3" /><Relationship Type="http://schemas.openxmlformats.org/officeDocument/2006/relationships/settings" Target="/word/settings.xml" Id="Rd8c786143c624814" /><Relationship Type="http://schemas.openxmlformats.org/officeDocument/2006/relationships/image" Target="/word/media/3da5b827-7f56-4824-8719-681c0b74e916.png" Id="Rcb4f3c77fa1d467e" /></Relationships>
</file>