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4c52af00d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4e6e1dc7a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Surprise Valley,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190bdeb5441c9" /><Relationship Type="http://schemas.openxmlformats.org/officeDocument/2006/relationships/numbering" Target="/word/numbering.xml" Id="Rc5d23e2c41c74cf8" /><Relationship Type="http://schemas.openxmlformats.org/officeDocument/2006/relationships/settings" Target="/word/settings.xml" Id="R3588044e8e6f42f4" /><Relationship Type="http://schemas.openxmlformats.org/officeDocument/2006/relationships/image" Target="/word/media/aa5344ed-8d01-4206-aab4-2347b0ed7d05.png" Id="R6784e6e1dc7a434d" /></Relationships>
</file>