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299e983c0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ff43ea4cf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Suspension,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75b94a6554832" /><Relationship Type="http://schemas.openxmlformats.org/officeDocument/2006/relationships/numbering" Target="/word/numbering.xml" Id="R41855c5532bb4776" /><Relationship Type="http://schemas.openxmlformats.org/officeDocument/2006/relationships/settings" Target="/word/settings.xml" Id="Rb2246b6ff75c440e" /><Relationship Type="http://schemas.openxmlformats.org/officeDocument/2006/relationships/image" Target="/word/media/13b070a1-d983-4cad-80e6-34d7134ac218.png" Id="Rc2eff43ea4cf47d8" /></Relationships>
</file>