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118828bc664b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5cbc4558d246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Sussex Shores,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b880a9af2c4a28" /><Relationship Type="http://schemas.openxmlformats.org/officeDocument/2006/relationships/numbering" Target="/word/numbering.xml" Id="Rd4c7f76d504f43e8" /><Relationship Type="http://schemas.openxmlformats.org/officeDocument/2006/relationships/settings" Target="/word/settings.xml" Id="Rd931748163a44b5b" /><Relationship Type="http://schemas.openxmlformats.org/officeDocument/2006/relationships/image" Target="/word/media/d46371e8-fe50-4ae6-b758-d8149186b6fb.png" Id="Rf65cbc4558d246f7" /></Relationships>
</file>