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90d5097e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2c83c6ac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3b153945a4dfb" /><Relationship Type="http://schemas.openxmlformats.org/officeDocument/2006/relationships/numbering" Target="/word/numbering.xml" Id="Ra9e5a4f99a044622" /><Relationship Type="http://schemas.openxmlformats.org/officeDocument/2006/relationships/settings" Target="/word/settings.xml" Id="Ree5204cc3c7f4a88" /><Relationship Type="http://schemas.openxmlformats.org/officeDocument/2006/relationships/image" Target="/word/media/eabd995d-f646-477c-8541-fb67d0e558a1.png" Id="R78f2c83c6acc4f06" /></Relationships>
</file>