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26e060369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3a251d90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12e3b610141d0" /><Relationship Type="http://schemas.openxmlformats.org/officeDocument/2006/relationships/numbering" Target="/word/numbering.xml" Id="R9954d7216e514d95" /><Relationship Type="http://schemas.openxmlformats.org/officeDocument/2006/relationships/settings" Target="/word/settings.xml" Id="R240fc15fc9d14727" /><Relationship Type="http://schemas.openxmlformats.org/officeDocument/2006/relationships/image" Target="/word/media/bc227ab3-cc83-451c-a95b-009a530f03ce.png" Id="R697e3a251d9042d8" /></Relationships>
</file>