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63e8c0528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de79a35b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78ca032b44cdb" /><Relationship Type="http://schemas.openxmlformats.org/officeDocument/2006/relationships/numbering" Target="/word/numbering.xml" Id="R02dff508b79c4123" /><Relationship Type="http://schemas.openxmlformats.org/officeDocument/2006/relationships/settings" Target="/word/settings.xml" Id="Raa05be4d65fc4a29" /><Relationship Type="http://schemas.openxmlformats.org/officeDocument/2006/relationships/image" Target="/word/media/62d5a951-04f5-4bf9-98c7-5b70d7b6b99c.png" Id="R9f1de79a35be48e1" /></Relationships>
</file>