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2eac39a8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9a37fee7c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1fb3fbbdb4492" /><Relationship Type="http://schemas.openxmlformats.org/officeDocument/2006/relationships/numbering" Target="/word/numbering.xml" Id="R299cc93b883b4ed1" /><Relationship Type="http://schemas.openxmlformats.org/officeDocument/2006/relationships/settings" Target="/word/settings.xml" Id="R42a5bc00e7d74fb9" /><Relationship Type="http://schemas.openxmlformats.org/officeDocument/2006/relationships/image" Target="/word/media/086ab581-b9ac-4a56-9e2c-b8364711ea20.png" Id="Rb199a37fee7c42f6" /></Relationships>
</file>