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eb0ca9a0b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9374cee44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bb752dc12434b" /><Relationship Type="http://schemas.openxmlformats.org/officeDocument/2006/relationships/numbering" Target="/word/numbering.xml" Id="R8b8dc6db92894877" /><Relationship Type="http://schemas.openxmlformats.org/officeDocument/2006/relationships/settings" Target="/word/settings.xml" Id="R757cce87f15849ce" /><Relationship Type="http://schemas.openxmlformats.org/officeDocument/2006/relationships/image" Target="/word/media/b8a1aff2-ce71-4f8b-9994-a9356e20266a.png" Id="R71d9374cee444d86" /></Relationships>
</file>