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a3e1f78b4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15dbb8858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da14189524745" /><Relationship Type="http://schemas.openxmlformats.org/officeDocument/2006/relationships/numbering" Target="/word/numbering.xml" Id="Rc223a644838a46f1" /><Relationship Type="http://schemas.openxmlformats.org/officeDocument/2006/relationships/settings" Target="/word/settings.xml" Id="R4ca51f593ef94b86" /><Relationship Type="http://schemas.openxmlformats.org/officeDocument/2006/relationships/image" Target="/word/media/13896244-eefb-43fa-b5b5-a3490c4b6311.png" Id="R4e615dbb88584043" /></Relationships>
</file>