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eeaf371bdf44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89e75ef2b84a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Swansea Center,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2c0bc5efbc4f53" /><Relationship Type="http://schemas.openxmlformats.org/officeDocument/2006/relationships/numbering" Target="/word/numbering.xml" Id="R9d56a441b5304f36" /><Relationship Type="http://schemas.openxmlformats.org/officeDocument/2006/relationships/settings" Target="/word/settings.xml" Id="Rd099db3cc0d042ee" /><Relationship Type="http://schemas.openxmlformats.org/officeDocument/2006/relationships/image" Target="/word/media/3e1857c8-ed79-43e2-b57c-2957220fdf0c.png" Id="R6289e75ef2b84a66" /></Relationships>
</file>