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20ec34b3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6d7f859b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a3a954364a9b" /><Relationship Type="http://schemas.openxmlformats.org/officeDocument/2006/relationships/numbering" Target="/word/numbering.xml" Id="R6ee8a6d51acd458b" /><Relationship Type="http://schemas.openxmlformats.org/officeDocument/2006/relationships/settings" Target="/word/settings.xml" Id="Ra894a716c45b4d02" /><Relationship Type="http://schemas.openxmlformats.org/officeDocument/2006/relationships/image" Target="/word/media/45e97b98-b9c4-4205-b19e-99715e61b4fd.png" Id="R3cef6d7f859b41d2" /></Relationships>
</file>