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5e88f6a08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f51d3ceb7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95df5cc0e484a" /><Relationship Type="http://schemas.openxmlformats.org/officeDocument/2006/relationships/numbering" Target="/word/numbering.xml" Id="Rf4e4e0e1f41446fb" /><Relationship Type="http://schemas.openxmlformats.org/officeDocument/2006/relationships/settings" Target="/word/settings.xml" Id="R1a8693bbf2714218" /><Relationship Type="http://schemas.openxmlformats.org/officeDocument/2006/relationships/image" Target="/word/media/5e6fbcb6-4cc7-4cda-9e38-40a1703dc36d.png" Id="R567f51d3ceb74aec" /></Relationships>
</file>