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868b49319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8dbf8233b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Swanwyck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05207d06e4594" /><Relationship Type="http://schemas.openxmlformats.org/officeDocument/2006/relationships/numbering" Target="/word/numbering.xml" Id="R39ee523ac2a4462c" /><Relationship Type="http://schemas.openxmlformats.org/officeDocument/2006/relationships/settings" Target="/word/settings.xml" Id="Ra0336ce64cde4267" /><Relationship Type="http://schemas.openxmlformats.org/officeDocument/2006/relationships/image" Target="/word/media/a333c86b-1ee7-4e3d-ac90-d5ba7aa2be94.png" Id="R4fb8dbf8233b4702" /></Relationships>
</file>