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1cf3f4cd9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b675547b2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Swearengin,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6caa616c64955" /><Relationship Type="http://schemas.openxmlformats.org/officeDocument/2006/relationships/numbering" Target="/word/numbering.xml" Id="R655d5b6a2cd74747" /><Relationship Type="http://schemas.openxmlformats.org/officeDocument/2006/relationships/settings" Target="/word/settings.xml" Id="R1ec9540839b4406c" /><Relationship Type="http://schemas.openxmlformats.org/officeDocument/2006/relationships/image" Target="/word/media/fb682227-0caa-4fb3-83cf-a6fdf7370dab.png" Id="Re4eb675547b242d9" /></Relationships>
</file>