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0160dbc00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af40eeaa0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f2c5eb87494b" /><Relationship Type="http://schemas.openxmlformats.org/officeDocument/2006/relationships/numbering" Target="/word/numbering.xml" Id="R7606e98e79ca4fc6" /><Relationship Type="http://schemas.openxmlformats.org/officeDocument/2006/relationships/settings" Target="/word/settings.xml" Id="R04ae7c1f571a4b33" /><Relationship Type="http://schemas.openxmlformats.org/officeDocument/2006/relationships/image" Target="/word/media/4a73e81a-a4f6-42ef-b950-1a60c21b0f66.png" Id="R0dcaf40eeaa04861" /></Relationships>
</file>