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8f3a287b6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c04f6ac6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3ef2ec5994cec" /><Relationship Type="http://schemas.openxmlformats.org/officeDocument/2006/relationships/numbering" Target="/word/numbering.xml" Id="Re2ef67334127482a" /><Relationship Type="http://schemas.openxmlformats.org/officeDocument/2006/relationships/settings" Target="/word/settings.xml" Id="Rc1d68285252f4b8d" /><Relationship Type="http://schemas.openxmlformats.org/officeDocument/2006/relationships/image" Target="/word/media/6c2f3eb7-b43b-47f0-b042-369511a8fb30.png" Id="R811c04f6ac6242df" /></Relationships>
</file>