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11831c094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ac3dcbda8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e446747c46e8" /><Relationship Type="http://schemas.openxmlformats.org/officeDocument/2006/relationships/numbering" Target="/word/numbering.xml" Id="R2603eb1b024a4834" /><Relationship Type="http://schemas.openxmlformats.org/officeDocument/2006/relationships/settings" Target="/word/settings.xml" Id="R6800f4a114754db3" /><Relationship Type="http://schemas.openxmlformats.org/officeDocument/2006/relationships/image" Target="/word/media/377ce5d8-1c67-4935-bf3d-28d951759283.png" Id="R5d9ac3dcbda8413c" /></Relationships>
</file>