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16ac995f8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08ad6863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7e51b2074641" /><Relationship Type="http://schemas.openxmlformats.org/officeDocument/2006/relationships/numbering" Target="/word/numbering.xml" Id="Ra9f5f75c01324662" /><Relationship Type="http://schemas.openxmlformats.org/officeDocument/2006/relationships/settings" Target="/word/settings.xml" Id="Rb5a27847c96c4ec1" /><Relationship Type="http://schemas.openxmlformats.org/officeDocument/2006/relationships/image" Target="/word/media/2dd9d613-6ad8-41c8-988e-14f705d4b31f.png" Id="Rd96208ad68634de6" /></Relationships>
</file>