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b411f1afc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83fcaa689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Swinks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cc4c6f11c4b03" /><Relationship Type="http://schemas.openxmlformats.org/officeDocument/2006/relationships/numbering" Target="/word/numbering.xml" Id="R78f38d2c0419419c" /><Relationship Type="http://schemas.openxmlformats.org/officeDocument/2006/relationships/settings" Target="/word/settings.xml" Id="R53bc7afe07694dd8" /><Relationship Type="http://schemas.openxmlformats.org/officeDocument/2006/relationships/image" Target="/word/media/6cdf3ee8-22a0-4d64-9e1c-aabaad5aac00.png" Id="Rd5883fcaa689446e" /></Relationships>
</file>