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782e9b0eb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9bce76013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Switzler,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d68f07b8f4629" /><Relationship Type="http://schemas.openxmlformats.org/officeDocument/2006/relationships/numbering" Target="/word/numbering.xml" Id="Rc50f75e6bffd4b88" /><Relationship Type="http://schemas.openxmlformats.org/officeDocument/2006/relationships/settings" Target="/word/settings.xml" Id="Rbd93c0f475b24ee8" /><Relationship Type="http://schemas.openxmlformats.org/officeDocument/2006/relationships/image" Target="/word/media/3ee53bc1-d4c4-4644-9874-a2dfdfb2b945.png" Id="R5b09bce76013447c" /></Relationships>
</file>