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db49cd66b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570b57696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Swoyersville,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481af1ca8443b" /><Relationship Type="http://schemas.openxmlformats.org/officeDocument/2006/relationships/numbering" Target="/word/numbering.xml" Id="R3d00839663f3477b" /><Relationship Type="http://schemas.openxmlformats.org/officeDocument/2006/relationships/settings" Target="/word/settings.xml" Id="R5245c2ff786e424c" /><Relationship Type="http://schemas.openxmlformats.org/officeDocument/2006/relationships/image" Target="/word/media/680278e1-166a-490b-9e30-ecbe43773c5f.png" Id="R7e5570b5769649af" /></Relationships>
</file>