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bef89a78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f04c65ef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Swygert,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799fa9c14b3d" /><Relationship Type="http://schemas.openxmlformats.org/officeDocument/2006/relationships/numbering" Target="/word/numbering.xml" Id="Rff7bdef2fdfe43e5" /><Relationship Type="http://schemas.openxmlformats.org/officeDocument/2006/relationships/settings" Target="/word/settings.xml" Id="R7da1d98dd56d4fe4" /><Relationship Type="http://schemas.openxmlformats.org/officeDocument/2006/relationships/image" Target="/word/media/f2eb7c0a-e3a2-4cf1-bc5b-d935829c8fcf.png" Id="R4d6f04c65efe4ca1" /></Relationships>
</file>