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262de282c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2acc76c1e45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Sybert,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9d876078d4aff" /><Relationship Type="http://schemas.openxmlformats.org/officeDocument/2006/relationships/numbering" Target="/word/numbering.xml" Id="Rc289e4d321ae41bd" /><Relationship Type="http://schemas.openxmlformats.org/officeDocument/2006/relationships/settings" Target="/word/settings.xml" Id="R44e346831b6c491a" /><Relationship Type="http://schemas.openxmlformats.org/officeDocument/2006/relationships/image" Target="/word/media/43ee488d-19dd-4bca-8845-fb4b43546b9c.png" Id="R2152acc76c1e4527" /></Relationships>
</file>